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75D0" w14:textId="3B6FAF4A" w:rsidR="00E82A77" w:rsidRPr="00E82A77" w:rsidRDefault="00E82A77" w:rsidP="00013D66">
      <w:pPr>
        <w:pStyle w:val="NoSpacing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82A77">
        <w:rPr>
          <w:rFonts w:ascii="Times New Roman" w:hAnsi="Times New Roman" w:cs="Times New Roman"/>
          <w:b/>
          <w:i/>
          <w:iCs/>
          <w:sz w:val="24"/>
          <w:szCs w:val="24"/>
        </w:rPr>
        <w:t>Draft Meeting Minutes</w:t>
      </w:r>
    </w:p>
    <w:p w14:paraId="70F7A692" w14:textId="0908EE52" w:rsidR="003744B7" w:rsidRDefault="003744B7" w:rsidP="00013D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10E">
        <w:rPr>
          <w:rFonts w:ascii="Times New Roman" w:hAnsi="Times New Roman" w:cs="Times New Roman"/>
          <w:b/>
          <w:sz w:val="24"/>
          <w:szCs w:val="24"/>
        </w:rPr>
        <w:t xml:space="preserve">WORCESTER TOWNSHIP BOARD OF SUPERVISORS </w:t>
      </w:r>
      <w:r w:rsidR="001B2F14" w:rsidRPr="007D110E">
        <w:rPr>
          <w:rFonts w:ascii="Times New Roman" w:hAnsi="Times New Roman" w:cs="Times New Roman"/>
          <w:b/>
          <w:sz w:val="24"/>
          <w:szCs w:val="24"/>
        </w:rPr>
        <w:t>WORK SESSION</w:t>
      </w:r>
    </w:p>
    <w:p w14:paraId="4FE27D4F" w14:textId="1265706F" w:rsidR="007E5811" w:rsidRPr="007D110E" w:rsidRDefault="007E5811" w:rsidP="00013D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AND JOINT MEETING WITH THE TOWNSHIP PLANNING COMMSIONS</w:t>
      </w:r>
    </w:p>
    <w:p w14:paraId="67BE2773" w14:textId="77777777" w:rsidR="003744B7" w:rsidRPr="007D110E" w:rsidRDefault="003744B7" w:rsidP="00013D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10E">
        <w:rPr>
          <w:rFonts w:ascii="Times New Roman" w:hAnsi="Times New Roman" w:cs="Times New Roman"/>
          <w:b/>
          <w:sz w:val="24"/>
          <w:szCs w:val="24"/>
        </w:rPr>
        <w:t>WORCESTER TOWNSHIP COMMUNITY HALL</w:t>
      </w:r>
    </w:p>
    <w:p w14:paraId="04FC4843" w14:textId="77777777" w:rsidR="003744B7" w:rsidRPr="007D110E" w:rsidRDefault="003744B7" w:rsidP="00013D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10E">
        <w:rPr>
          <w:rFonts w:ascii="Times New Roman" w:hAnsi="Times New Roman" w:cs="Times New Roman"/>
          <w:b/>
          <w:sz w:val="24"/>
          <w:szCs w:val="24"/>
        </w:rPr>
        <w:t>FAIRVIEW VILLAGE, WORCESTER, PA</w:t>
      </w:r>
    </w:p>
    <w:p w14:paraId="5D6CF1E1" w14:textId="6E6A8F50" w:rsidR="003744B7" w:rsidRPr="007D110E" w:rsidRDefault="00996CCB" w:rsidP="00013D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10E">
        <w:rPr>
          <w:rFonts w:ascii="Times New Roman" w:hAnsi="Times New Roman" w:cs="Times New Roman"/>
          <w:b/>
          <w:sz w:val="24"/>
          <w:szCs w:val="24"/>
        </w:rPr>
        <w:t>WEDNES</w:t>
      </w:r>
      <w:r w:rsidR="003744B7" w:rsidRPr="007D110E">
        <w:rPr>
          <w:rFonts w:ascii="Times New Roman" w:hAnsi="Times New Roman" w:cs="Times New Roman"/>
          <w:b/>
          <w:sz w:val="24"/>
          <w:szCs w:val="24"/>
        </w:rPr>
        <w:t xml:space="preserve">DAY, </w:t>
      </w:r>
      <w:r w:rsidR="007E5811">
        <w:rPr>
          <w:rFonts w:ascii="Times New Roman" w:hAnsi="Times New Roman" w:cs="Times New Roman"/>
          <w:b/>
          <w:sz w:val="24"/>
          <w:szCs w:val="24"/>
        </w:rPr>
        <w:t>SEPTEMBER 21, 202</w:t>
      </w:r>
      <w:r w:rsidR="00E82A77">
        <w:rPr>
          <w:rFonts w:ascii="Times New Roman" w:hAnsi="Times New Roman" w:cs="Times New Roman"/>
          <w:b/>
          <w:sz w:val="24"/>
          <w:szCs w:val="24"/>
        </w:rPr>
        <w:t>2</w:t>
      </w:r>
      <w:r w:rsidRPr="007D110E">
        <w:rPr>
          <w:rFonts w:ascii="Times New Roman" w:hAnsi="Times New Roman" w:cs="Times New Roman"/>
          <w:b/>
          <w:sz w:val="24"/>
          <w:szCs w:val="24"/>
        </w:rPr>
        <w:t xml:space="preserve"> – 6</w:t>
      </w:r>
      <w:r w:rsidR="00294BF0" w:rsidRPr="007D110E">
        <w:rPr>
          <w:rFonts w:ascii="Times New Roman" w:hAnsi="Times New Roman" w:cs="Times New Roman"/>
          <w:b/>
          <w:sz w:val="24"/>
          <w:szCs w:val="24"/>
        </w:rPr>
        <w:t>:3</w:t>
      </w:r>
      <w:r w:rsidR="003744B7" w:rsidRPr="007D110E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7D110E">
        <w:rPr>
          <w:rFonts w:ascii="Times New Roman" w:hAnsi="Times New Roman" w:cs="Times New Roman"/>
          <w:b/>
          <w:sz w:val="24"/>
          <w:szCs w:val="24"/>
        </w:rPr>
        <w:t>P</w:t>
      </w:r>
      <w:r w:rsidR="001B2F14" w:rsidRPr="007D110E">
        <w:rPr>
          <w:rFonts w:ascii="Times New Roman" w:hAnsi="Times New Roman" w:cs="Times New Roman"/>
          <w:b/>
          <w:sz w:val="24"/>
          <w:szCs w:val="24"/>
        </w:rPr>
        <w:t>M</w:t>
      </w:r>
    </w:p>
    <w:p w14:paraId="37881FC7" w14:textId="77777777" w:rsidR="001B2F14" w:rsidRPr="007D110E" w:rsidRDefault="001B2F14" w:rsidP="00013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37E35D" w14:textId="77777777" w:rsidR="003744B7" w:rsidRPr="007D110E" w:rsidRDefault="003744B7" w:rsidP="00013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1A7155" w14:textId="065B10CC" w:rsidR="003744B7" w:rsidRPr="007D110E" w:rsidRDefault="003744B7" w:rsidP="00013D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110E">
        <w:rPr>
          <w:rFonts w:ascii="Times New Roman" w:hAnsi="Times New Roman" w:cs="Times New Roman"/>
          <w:b/>
          <w:sz w:val="24"/>
          <w:szCs w:val="24"/>
        </w:rPr>
        <w:t>CALL TO ORDER</w:t>
      </w:r>
      <w:r w:rsidR="001B2F14" w:rsidRPr="007D110E">
        <w:rPr>
          <w:rFonts w:ascii="Times New Roman" w:hAnsi="Times New Roman" w:cs="Times New Roman"/>
          <w:sz w:val="24"/>
          <w:szCs w:val="24"/>
        </w:rPr>
        <w:t xml:space="preserve"> by Chair</w:t>
      </w:r>
      <w:r w:rsidR="00996CCB" w:rsidRPr="007D110E">
        <w:rPr>
          <w:rFonts w:ascii="Times New Roman" w:hAnsi="Times New Roman" w:cs="Times New Roman"/>
          <w:sz w:val="24"/>
          <w:szCs w:val="24"/>
        </w:rPr>
        <w:t xml:space="preserve"> </w:t>
      </w:r>
      <w:r w:rsidR="00DD3E18" w:rsidRPr="007D110E">
        <w:rPr>
          <w:rFonts w:ascii="Times New Roman" w:hAnsi="Times New Roman" w:cs="Times New Roman"/>
          <w:sz w:val="24"/>
          <w:szCs w:val="24"/>
        </w:rPr>
        <w:t>DeLello</w:t>
      </w:r>
      <w:r w:rsidR="00996CCB" w:rsidRPr="007D110E">
        <w:rPr>
          <w:rFonts w:ascii="Times New Roman" w:hAnsi="Times New Roman" w:cs="Times New Roman"/>
          <w:sz w:val="24"/>
          <w:szCs w:val="24"/>
        </w:rPr>
        <w:t xml:space="preserve"> at 6</w:t>
      </w:r>
      <w:r w:rsidR="001B2F14" w:rsidRPr="007D110E">
        <w:rPr>
          <w:rFonts w:ascii="Times New Roman" w:hAnsi="Times New Roman" w:cs="Times New Roman"/>
          <w:sz w:val="24"/>
          <w:szCs w:val="24"/>
        </w:rPr>
        <w:t>:</w:t>
      </w:r>
      <w:r w:rsidR="000205E9" w:rsidRPr="007D110E">
        <w:rPr>
          <w:rFonts w:ascii="Times New Roman" w:hAnsi="Times New Roman" w:cs="Times New Roman"/>
          <w:sz w:val="24"/>
          <w:szCs w:val="24"/>
        </w:rPr>
        <w:t>3</w:t>
      </w:r>
      <w:r w:rsidR="00EA6B71" w:rsidRPr="007D110E">
        <w:rPr>
          <w:rFonts w:ascii="Times New Roman" w:hAnsi="Times New Roman" w:cs="Times New Roman"/>
          <w:sz w:val="24"/>
          <w:szCs w:val="24"/>
        </w:rPr>
        <w:t>0</w:t>
      </w:r>
      <w:r w:rsidRPr="007D110E">
        <w:rPr>
          <w:rFonts w:ascii="Times New Roman" w:hAnsi="Times New Roman" w:cs="Times New Roman"/>
          <w:sz w:val="24"/>
          <w:szCs w:val="24"/>
        </w:rPr>
        <w:t xml:space="preserve"> </w:t>
      </w:r>
      <w:r w:rsidR="00996CCB" w:rsidRPr="007D110E">
        <w:rPr>
          <w:rFonts w:ascii="Times New Roman" w:hAnsi="Times New Roman" w:cs="Times New Roman"/>
          <w:sz w:val="24"/>
          <w:szCs w:val="24"/>
        </w:rPr>
        <w:t>P</w:t>
      </w:r>
      <w:r w:rsidR="001B2F14" w:rsidRPr="007D110E">
        <w:rPr>
          <w:rFonts w:ascii="Times New Roman" w:hAnsi="Times New Roman" w:cs="Times New Roman"/>
          <w:sz w:val="24"/>
          <w:szCs w:val="24"/>
        </w:rPr>
        <w:t>M</w:t>
      </w:r>
    </w:p>
    <w:p w14:paraId="1C7A77D0" w14:textId="77777777" w:rsidR="003744B7" w:rsidRPr="007D110E" w:rsidRDefault="003744B7" w:rsidP="00013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53274E" w14:textId="77777777" w:rsidR="003744B7" w:rsidRPr="007D110E" w:rsidRDefault="003744B7" w:rsidP="00DB372C">
      <w:pPr>
        <w:pStyle w:val="NoSpacing"/>
        <w:tabs>
          <w:tab w:val="left" w:pos="6589"/>
        </w:tabs>
        <w:rPr>
          <w:rFonts w:ascii="Times New Roman" w:hAnsi="Times New Roman" w:cs="Times New Roman"/>
          <w:b/>
          <w:sz w:val="24"/>
          <w:szCs w:val="24"/>
        </w:rPr>
      </w:pPr>
      <w:r w:rsidRPr="007D110E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DB372C" w:rsidRPr="007D110E">
        <w:rPr>
          <w:rFonts w:ascii="Times New Roman" w:hAnsi="Times New Roman" w:cs="Times New Roman"/>
          <w:b/>
          <w:sz w:val="24"/>
          <w:szCs w:val="24"/>
        </w:rPr>
        <w:tab/>
      </w:r>
    </w:p>
    <w:p w14:paraId="0E178C6B" w14:textId="77777777" w:rsidR="003744B7" w:rsidRPr="007D110E" w:rsidRDefault="003744B7" w:rsidP="00013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729760" w14:textId="77777777" w:rsidR="006A5398" w:rsidRPr="007D110E" w:rsidRDefault="006A5398" w:rsidP="00013D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110E">
        <w:rPr>
          <w:rFonts w:ascii="Times New Roman" w:hAnsi="Times New Roman" w:cs="Times New Roman"/>
          <w:b/>
          <w:sz w:val="24"/>
          <w:szCs w:val="24"/>
        </w:rPr>
        <w:t>ATTENDANCE</w:t>
      </w:r>
    </w:p>
    <w:p w14:paraId="1F2601B0" w14:textId="77777777" w:rsidR="006A5398" w:rsidRPr="007D110E" w:rsidRDefault="006A5398" w:rsidP="00013D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110E">
        <w:rPr>
          <w:rFonts w:ascii="Times New Roman" w:hAnsi="Times New Roman" w:cs="Times New Roman"/>
          <w:sz w:val="24"/>
          <w:szCs w:val="24"/>
        </w:rPr>
        <w:tab/>
      </w:r>
    </w:p>
    <w:p w14:paraId="101B7F2D" w14:textId="77777777" w:rsidR="00DD3E18" w:rsidRPr="007D110E" w:rsidRDefault="00146900" w:rsidP="00146900">
      <w:pPr>
        <w:spacing w:after="0"/>
        <w:ind w:right="-187"/>
        <w:jc w:val="both"/>
        <w:rPr>
          <w:rFonts w:ascii="Times New Roman" w:hAnsi="Times New Roman" w:cs="Times New Roman"/>
          <w:sz w:val="24"/>
          <w:szCs w:val="24"/>
        </w:rPr>
      </w:pPr>
      <w:r w:rsidRPr="007D110E">
        <w:rPr>
          <w:rFonts w:ascii="Times New Roman" w:hAnsi="Times New Roman" w:cs="Times New Roman"/>
          <w:sz w:val="24"/>
          <w:szCs w:val="24"/>
        </w:rPr>
        <w:t>PRESENT:</w:t>
      </w:r>
      <w:r w:rsidRPr="007D110E">
        <w:rPr>
          <w:rFonts w:ascii="Times New Roman" w:hAnsi="Times New Roman" w:cs="Times New Roman"/>
          <w:sz w:val="24"/>
          <w:szCs w:val="24"/>
        </w:rPr>
        <w:tab/>
      </w:r>
      <w:r w:rsidR="00DD3E18" w:rsidRPr="007D110E">
        <w:rPr>
          <w:rFonts w:ascii="Times New Roman" w:hAnsi="Times New Roman" w:cs="Times New Roman"/>
          <w:sz w:val="24"/>
          <w:szCs w:val="24"/>
        </w:rPr>
        <w:t>RICK DELELLO</w:t>
      </w:r>
      <w:r w:rsidR="00DD3E18" w:rsidRPr="007D110E">
        <w:rPr>
          <w:rFonts w:ascii="Times New Roman" w:hAnsi="Times New Roman" w:cs="Times New Roman"/>
          <w:sz w:val="24"/>
          <w:szCs w:val="24"/>
        </w:rPr>
        <w:tab/>
      </w:r>
      <w:r w:rsidR="00DD3E18" w:rsidRPr="007D110E">
        <w:rPr>
          <w:rFonts w:ascii="Times New Roman" w:hAnsi="Times New Roman" w:cs="Times New Roman"/>
          <w:sz w:val="24"/>
          <w:szCs w:val="24"/>
        </w:rPr>
        <w:tab/>
        <w:t>[X]</w:t>
      </w:r>
    </w:p>
    <w:p w14:paraId="7A28F526" w14:textId="7C2FC65A" w:rsidR="00D22FE1" w:rsidRPr="007D110E" w:rsidRDefault="00D22FE1" w:rsidP="00F077EA">
      <w:pPr>
        <w:pStyle w:val="PlainText"/>
        <w:ind w:left="720" w:firstLine="720"/>
        <w:jc w:val="both"/>
        <w:rPr>
          <w:rFonts w:ascii="Times New Roman" w:hAnsi="Times New Roman" w:cs="Times New Roman"/>
          <w:szCs w:val="24"/>
        </w:rPr>
      </w:pPr>
      <w:r w:rsidRPr="007D110E">
        <w:rPr>
          <w:rFonts w:ascii="Times New Roman" w:hAnsi="Times New Roman" w:cs="Times New Roman"/>
          <w:szCs w:val="24"/>
        </w:rPr>
        <w:t>LOU BETZ</w:t>
      </w:r>
      <w:r w:rsidRPr="007D110E">
        <w:rPr>
          <w:rFonts w:ascii="Times New Roman" w:hAnsi="Times New Roman" w:cs="Times New Roman"/>
          <w:szCs w:val="24"/>
        </w:rPr>
        <w:tab/>
      </w:r>
      <w:r w:rsidRPr="007D110E">
        <w:rPr>
          <w:rFonts w:ascii="Times New Roman" w:hAnsi="Times New Roman" w:cs="Times New Roman"/>
          <w:szCs w:val="24"/>
        </w:rPr>
        <w:tab/>
      </w:r>
      <w:r w:rsidRPr="007D110E">
        <w:rPr>
          <w:rFonts w:ascii="Times New Roman" w:hAnsi="Times New Roman" w:cs="Times New Roman"/>
          <w:szCs w:val="24"/>
        </w:rPr>
        <w:tab/>
      </w:r>
      <w:r w:rsidR="000B79F1" w:rsidRPr="007D110E">
        <w:rPr>
          <w:rFonts w:ascii="Times New Roman" w:hAnsi="Times New Roman" w:cs="Times New Roman"/>
          <w:szCs w:val="24"/>
        </w:rPr>
        <w:t>[</w:t>
      </w:r>
      <w:r w:rsidR="00E82A77">
        <w:rPr>
          <w:rFonts w:ascii="Times New Roman" w:hAnsi="Times New Roman" w:cs="Times New Roman"/>
          <w:szCs w:val="24"/>
        </w:rPr>
        <w:t>X</w:t>
      </w:r>
      <w:r w:rsidR="000B79F1">
        <w:rPr>
          <w:rFonts w:ascii="Times New Roman" w:hAnsi="Times New Roman" w:cs="Times New Roman"/>
          <w:szCs w:val="24"/>
        </w:rPr>
        <w:t>]</w:t>
      </w:r>
    </w:p>
    <w:p w14:paraId="09EAAAB5" w14:textId="2CC77039" w:rsidR="00146900" w:rsidRPr="007D110E" w:rsidRDefault="0097566C" w:rsidP="00F077EA">
      <w:pPr>
        <w:pStyle w:val="PlainText"/>
        <w:ind w:left="720" w:firstLine="720"/>
        <w:jc w:val="both"/>
        <w:rPr>
          <w:rFonts w:ascii="Times New Roman" w:hAnsi="Times New Roman" w:cs="Times New Roman"/>
          <w:szCs w:val="24"/>
        </w:rPr>
      </w:pPr>
      <w:r w:rsidRPr="007D110E">
        <w:rPr>
          <w:rFonts w:ascii="Times New Roman" w:hAnsi="Times New Roman" w:cs="Times New Roman"/>
          <w:szCs w:val="24"/>
        </w:rPr>
        <w:t>STEVE QUIGLEY</w:t>
      </w:r>
      <w:r w:rsidRPr="007D110E">
        <w:rPr>
          <w:rFonts w:ascii="Times New Roman" w:hAnsi="Times New Roman" w:cs="Times New Roman"/>
          <w:szCs w:val="24"/>
        </w:rPr>
        <w:tab/>
      </w:r>
      <w:r w:rsidRPr="007D110E">
        <w:rPr>
          <w:rFonts w:ascii="Times New Roman" w:hAnsi="Times New Roman" w:cs="Times New Roman"/>
          <w:szCs w:val="24"/>
        </w:rPr>
        <w:tab/>
        <w:t>[X]</w:t>
      </w:r>
    </w:p>
    <w:p w14:paraId="3FA0F59E" w14:textId="77777777" w:rsidR="006A5398" w:rsidRPr="007D110E" w:rsidRDefault="006A5398" w:rsidP="00013D6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CFB76EE" w14:textId="77777777" w:rsidR="00C8380F" w:rsidRPr="007D110E" w:rsidRDefault="00C8380F" w:rsidP="00013D6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A3CAC87" w14:textId="77777777" w:rsidR="009521F6" w:rsidRPr="007D110E" w:rsidRDefault="009521F6" w:rsidP="009521F6">
      <w:pPr>
        <w:pStyle w:val="PlainText"/>
        <w:jc w:val="both"/>
        <w:rPr>
          <w:rFonts w:ascii="Times New Roman" w:hAnsi="Times New Roman" w:cs="Times New Roman"/>
          <w:b/>
        </w:rPr>
      </w:pPr>
      <w:r w:rsidRPr="007D110E">
        <w:rPr>
          <w:rFonts w:ascii="Times New Roman" w:hAnsi="Times New Roman" w:cs="Times New Roman"/>
          <w:b/>
        </w:rPr>
        <w:t>INFORMATIONAL ITEMS</w:t>
      </w:r>
    </w:p>
    <w:p w14:paraId="14B38605" w14:textId="77777777" w:rsidR="009521F6" w:rsidRPr="007D110E" w:rsidRDefault="009521F6" w:rsidP="009521F6">
      <w:pPr>
        <w:pStyle w:val="PlainText"/>
        <w:jc w:val="both"/>
        <w:rPr>
          <w:rFonts w:ascii="Times New Roman" w:hAnsi="Times New Roman" w:cs="Times New Roman"/>
          <w:sz w:val="12"/>
          <w:szCs w:val="12"/>
        </w:rPr>
      </w:pPr>
    </w:p>
    <w:p w14:paraId="027250FB" w14:textId="7BA317EC" w:rsidR="00CE5AAE" w:rsidRDefault="00C955B9" w:rsidP="006226D5">
      <w:pPr>
        <w:pStyle w:val="NoSpacing"/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DeLello</w:t>
      </w:r>
      <w:r w:rsidR="00CE5AAE" w:rsidRPr="007D110E">
        <w:rPr>
          <w:rFonts w:ascii="Times New Roman" w:hAnsi="Times New Roman" w:cs="Times New Roman"/>
          <w:sz w:val="24"/>
          <w:szCs w:val="24"/>
        </w:rPr>
        <w:t>, announced this evening’s Work Session was being video-recorded for rebroadcast.</w:t>
      </w:r>
    </w:p>
    <w:p w14:paraId="067C2E54" w14:textId="77777777" w:rsidR="007E5811" w:rsidRPr="00CB63CE" w:rsidRDefault="007E5811" w:rsidP="007E5811">
      <w:pPr>
        <w:rPr>
          <w:b/>
          <w:sz w:val="16"/>
          <w:szCs w:val="16"/>
        </w:rPr>
      </w:pPr>
    </w:p>
    <w:p w14:paraId="6509F666" w14:textId="77777777" w:rsidR="007E5811" w:rsidRPr="00CB63CE" w:rsidRDefault="007E5811" w:rsidP="007E5811">
      <w:pPr>
        <w:rPr>
          <w:b/>
          <w:sz w:val="16"/>
          <w:szCs w:val="16"/>
        </w:rPr>
      </w:pPr>
    </w:p>
    <w:p w14:paraId="4A3E9580" w14:textId="4FD968A6" w:rsidR="007E5811" w:rsidRDefault="007E5811" w:rsidP="007E5811">
      <w:pPr>
        <w:rPr>
          <w:b/>
        </w:rPr>
      </w:pPr>
      <w:r w:rsidRPr="00A72669">
        <w:rPr>
          <w:b/>
        </w:rPr>
        <w:t>ATTENDANCE</w:t>
      </w:r>
    </w:p>
    <w:p w14:paraId="62908F2E" w14:textId="54785862" w:rsidR="00E82A77" w:rsidRPr="00E82A77" w:rsidRDefault="00E82A77" w:rsidP="00E82A77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 xml:space="preserve">All members of the PC </w:t>
      </w:r>
      <w:r w:rsidRPr="00E82A77">
        <w:rPr>
          <w:b/>
          <w:i/>
          <w:iCs/>
        </w:rPr>
        <w:t xml:space="preserve">(need to confirm via </w:t>
      </w:r>
      <w:r w:rsidR="00495DB6" w:rsidRPr="00E82A77">
        <w:rPr>
          <w:b/>
          <w:i/>
          <w:iCs/>
        </w:rPr>
        <w:t>video</w:t>
      </w:r>
      <w:r w:rsidR="00B621AE">
        <w:rPr>
          <w:b/>
          <w:i/>
          <w:iCs/>
        </w:rPr>
        <w:t xml:space="preserve"> recording</w:t>
      </w:r>
      <w:r w:rsidRPr="00E82A77">
        <w:rPr>
          <w:b/>
          <w:i/>
          <w:iCs/>
        </w:rPr>
        <w:t>)</w:t>
      </w:r>
    </w:p>
    <w:p w14:paraId="5DFA1F4C" w14:textId="77777777" w:rsidR="007E5811" w:rsidRPr="00CB63CE" w:rsidRDefault="007E5811" w:rsidP="007E5811">
      <w:pPr>
        <w:rPr>
          <w:b/>
          <w:sz w:val="16"/>
          <w:szCs w:val="16"/>
        </w:rPr>
      </w:pPr>
    </w:p>
    <w:p w14:paraId="5F8F919B" w14:textId="77777777" w:rsidR="007E5811" w:rsidRPr="00CB63CE" w:rsidRDefault="007E5811" w:rsidP="007E5811">
      <w:pPr>
        <w:rPr>
          <w:b/>
          <w:sz w:val="16"/>
          <w:szCs w:val="16"/>
        </w:rPr>
      </w:pPr>
    </w:p>
    <w:p w14:paraId="06615449" w14:textId="77777777" w:rsidR="007E5811" w:rsidRPr="00CB63CE" w:rsidRDefault="007E5811" w:rsidP="007E5811">
      <w:pPr>
        <w:ind w:left="720" w:right="36"/>
        <w:rPr>
          <w:sz w:val="16"/>
          <w:szCs w:val="16"/>
        </w:rPr>
      </w:pPr>
    </w:p>
    <w:p w14:paraId="5EEB1915" w14:textId="77777777" w:rsidR="007E5811" w:rsidRDefault="007E5811" w:rsidP="007E5811">
      <w:pPr>
        <w:ind w:right="36"/>
        <w:rPr>
          <w:b/>
        </w:rPr>
      </w:pPr>
      <w:r w:rsidRPr="00A72669">
        <w:rPr>
          <w:b/>
        </w:rPr>
        <w:t>PUBLIC COMMENT</w:t>
      </w:r>
    </w:p>
    <w:p w14:paraId="2D25A8AD" w14:textId="0AC7AF14" w:rsidR="00E82A77" w:rsidRDefault="00E82A77" w:rsidP="00E82A77">
      <w:pPr>
        <w:pStyle w:val="ListParagraph"/>
        <w:numPr>
          <w:ilvl w:val="0"/>
          <w:numId w:val="28"/>
        </w:numPr>
      </w:pPr>
      <w:r>
        <w:t>Dr. James M</w:t>
      </w:r>
      <w:r w:rsidR="00DB7D8D">
        <w:t>o</w:t>
      </w:r>
      <w:r>
        <w:t xml:space="preserve">llick expressed concern about discussion within development of the </w:t>
      </w:r>
      <w:r w:rsidR="00495DB6">
        <w:t>proposed</w:t>
      </w:r>
      <w:r>
        <w:t xml:space="preserve"> comprehensive about specific properties and owners. He understood </w:t>
      </w:r>
      <w:r w:rsidR="00495DB6">
        <w:t>that</w:t>
      </w:r>
      <w:r>
        <w:t xml:space="preserve"> the </w:t>
      </w:r>
      <w:r w:rsidR="00495DB6">
        <w:t>plan could</w:t>
      </w:r>
      <w:r w:rsidR="00304CF3">
        <w:t xml:space="preserve"> have significant </w:t>
      </w:r>
      <w:r>
        <w:t>impact</w:t>
      </w:r>
      <w:r w:rsidR="00304CF3">
        <w:t>s on</w:t>
      </w:r>
      <w:r>
        <w:t xml:space="preserve"> the use or future use of their property and expressed his hope </w:t>
      </w:r>
      <w:r w:rsidR="00304CF3">
        <w:t xml:space="preserve">that the </w:t>
      </w:r>
      <w:r>
        <w:t>comprehensive plan be used for the broadest goals not to address specific concerns or objections members of the committee</w:t>
      </w:r>
      <w:r w:rsidR="00304CF3">
        <w:t xml:space="preserve"> or task force</w:t>
      </w:r>
      <w:r>
        <w:t xml:space="preserve"> might have.</w:t>
      </w:r>
    </w:p>
    <w:p w14:paraId="6EBAEA90" w14:textId="77777777" w:rsidR="00E82A77" w:rsidRPr="00A72669" w:rsidRDefault="00E82A77" w:rsidP="00304CF3">
      <w:pPr>
        <w:spacing w:after="0" w:line="240" w:lineRule="auto"/>
        <w:ind w:left="540" w:right="36"/>
      </w:pPr>
    </w:p>
    <w:p w14:paraId="42DEE361" w14:textId="77777777" w:rsidR="007E5811" w:rsidRPr="00CB63CE" w:rsidRDefault="007E5811" w:rsidP="007E5811">
      <w:pPr>
        <w:ind w:left="720" w:right="36"/>
        <w:rPr>
          <w:b/>
          <w:sz w:val="16"/>
          <w:szCs w:val="16"/>
        </w:rPr>
      </w:pPr>
    </w:p>
    <w:p w14:paraId="7BC5E430" w14:textId="77777777" w:rsidR="007E5811" w:rsidRPr="00CB63CE" w:rsidRDefault="007E5811" w:rsidP="007E5811">
      <w:pPr>
        <w:ind w:left="720" w:right="36"/>
        <w:rPr>
          <w:b/>
          <w:sz w:val="16"/>
          <w:szCs w:val="16"/>
        </w:rPr>
      </w:pPr>
    </w:p>
    <w:p w14:paraId="71D0117A" w14:textId="77777777" w:rsidR="007E5811" w:rsidRDefault="007E5811" w:rsidP="007E5811">
      <w:pPr>
        <w:rPr>
          <w:b/>
        </w:rPr>
      </w:pPr>
      <w:r>
        <w:rPr>
          <w:b/>
        </w:rPr>
        <w:t>PRESENTATIONS</w:t>
      </w:r>
    </w:p>
    <w:p w14:paraId="563B61E4" w14:textId="77777777" w:rsidR="007E5811" w:rsidRDefault="007E5811" w:rsidP="007E5811">
      <w:pPr>
        <w:pStyle w:val="ListParagraph"/>
        <w:tabs>
          <w:tab w:val="left" w:pos="810"/>
        </w:tabs>
        <w:ind w:left="810"/>
        <w:rPr>
          <w:sz w:val="8"/>
          <w:szCs w:val="8"/>
        </w:rPr>
      </w:pPr>
    </w:p>
    <w:p w14:paraId="3F27494F" w14:textId="77777777" w:rsidR="007E5811" w:rsidRDefault="007E5811" w:rsidP="007E5811">
      <w:pPr>
        <w:pStyle w:val="ListParagraph"/>
        <w:numPr>
          <w:ilvl w:val="0"/>
          <w:numId w:val="29"/>
        </w:numPr>
        <w:spacing w:after="0" w:line="240" w:lineRule="auto"/>
        <w:ind w:left="540"/>
      </w:pPr>
      <w:r>
        <w:t>Comprehensive Plan Update</w:t>
      </w:r>
    </w:p>
    <w:p w14:paraId="6134419A" w14:textId="0D3086B4" w:rsidR="007E5811" w:rsidRDefault="007E5811" w:rsidP="007E5811">
      <w:pPr>
        <w:pStyle w:val="ListParagraph"/>
        <w:numPr>
          <w:ilvl w:val="1"/>
          <w:numId w:val="29"/>
        </w:numPr>
        <w:tabs>
          <w:tab w:val="left" w:pos="810"/>
        </w:tabs>
        <w:spacing w:after="0" w:line="240" w:lineRule="auto"/>
        <w:ind w:left="810" w:hanging="270"/>
      </w:pPr>
      <w:r>
        <w:lastRenderedPageBreak/>
        <w:t>Discussion on the proposed Comprehensive Plan Update.</w:t>
      </w:r>
      <w:r w:rsidR="00B621AE">
        <w:t xml:space="preserve"> </w:t>
      </w:r>
    </w:p>
    <w:p w14:paraId="19AC5F24" w14:textId="77777777" w:rsidR="00B621AE" w:rsidRDefault="00B621AE" w:rsidP="00B621AE">
      <w:pPr>
        <w:pStyle w:val="ListParagraph"/>
        <w:tabs>
          <w:tab w:val="left" w:pos="810"/>
        </w:tabs>
        <w:spacing w:after="0" w:line="240" w:lineRule="auto"/>
        <w:ind w:left="810"/>
      </w:pPr>
    </w:p>
    <w:p w14:paraId="5A52A602" w14:textId="159CBE3C" w:rsidR="00B621AE" w:rsidRDefault="00B621AE" w:rsidP="00B621AE">
      <w:r>
        <w:t xml:space="preserve">Chairman DeLello thanked the </w:t>
      </w:r>
      <w:r w:rsidR="00DB7D8D">
        <w:t>P</w:t>
      </w:r>
      <w:r>
        <w:t xml:space="preserve">lanning </w:t>
      </w:r>
      <w:r w:rsidR="00DB7D8D">
        <w:t>C</w:t>
      </w:r>
      <w:r>
        <w:t xml:space="preserve">ommission members present and explained that there will be no vote on the </w:t>
      </w:r>
      <w:r w:rsidR="00DB7D8D">
        <w:t>C</w:t>
      </w:r>
      <w:r>
        <w:t xml:space="preserve">omprehensive </w:t>
      </w:r>
      <w:r w:rsidR="00DB7D8D">
        <w:t>P</w:t>
      </w:r>
      <w:r>
        <w:t xml:space="preserve">lan this evening rather this workshop was to have a general discussion with the Planning Commission. He by asking the Township’s community planner from the Montgomery </w:t>
      </w:r>
      <w:r w:rsidR="00AD2032">
        <w:t>P</w:t>
      </w:r>
      <w:r>
        <w:t xml:space="preserve">lanning </w:t>
      </w:r>
      <w:r w:rsidR="00AD2032">
        <w:t>C</w:t>
      </w:r>
      <w:r>
        <w:t xml:space="preserve">ommission </w:t>
      </w:r>
      <w:r w:rsidR="00AD2032">
        <w:t>Brian J. Olszak to</w:t>
      </w:r>
      <w:r>
        <w:t xml:space="preserve"> review the process. </w:t>
      </w:r>
      <w:r w:rsidR="00495DB6">
        <w:t xml:space="preserve">The effort </w:t>
      </w:r>
      <w:r w:rsidR="002A7044">
        <w:t>spanned</w:t>
      </w:r>
      <w:r>
        <w:t xml:space="preserve"> over a two (2) year period there were a series of surveys, open houses, special task force involving some 17 </w:t>
      </w:r>
      <w:r w:rsidR="00DB7D8D">
        <w:t>T</w:t>
      </w:r>
      <w:r>
        <w:t>ownship residen</w:t>
      </w:r>
      <w:r w:rsidR="00495DB6">
        <w:t>ts form a diverse background</w:t>
      </w:r>
      <w:r>
        <w:t xml:space="preserve">. It was explained that updated comprehensive plan was meant to be a broad policy document pursuant to the </w:t>
      </w:r>
      <w:r w:rsidR="00495DB6">
        <w:t xml:space="preserve">PA </w:t>
      </w:r>
      <w:r w:rsidR="002A7044">
        <w:t>Municipalizes</w:t>
      </w:r>
      <w:r w:rsidR="00495DB6">
        <w:t xml:space="preserve"> Planning C</w:t>
      </w:r>
      <w:r>
        <w:t xml:space="preserve">ode that would influence the </w:t>
      </w:r>
      <w:r w:rsidR="00495DB6">
        <w:t xml:space="preserve">details of the Township’s </w:t>
      </w:r>
      <w:r>
        <w:t xml:space="preserve">subdivision and land development ordinances, the </w:t>
      </w:r>
      <w:r w:rsidR="00495DB6">
        <w:t>zo</w:t>
      </w:r>
      <w:r>
        <w:t xml:space="preserve">ning ordinances, capital planning and the </w:t>
      </w:r>
      <w:r w:rsidR="00495DB6">
        <w:t xml:space="preserve">even the </w:t>
      </w:r>
      <w:r>
        <w:t>general operations of the township. Both the adoption</w:t>
      </w:r>
      <w:r w:rsidR="00495DB6">
        <w:t xml:space="preserve"> of the plan and the accompanying enforcement such</w:t>
      </w:r>
      <w:r>
        <w:t xml:space="preserve"> </w:t>
      </w:r>
      <w:r w:rsidR="00495DB6">
        <w:t>tools and local regulations</w:t>
      </w:r>
      <w:r>
        <w:t xml:space="preserve"> remain</w:t>
      </w:r>
      <w:r w:rsidR="00495DB6">
        <w:t xml:space="preserve"> completely within the purview of </w:t>
      </w:r>
      <w:r>
        <w:t xml:space="preserve">the </w:t>
      </w:r>
      <w:r w:rsidR="00DB7D8D">
        <w:t>B</w:t>
      </w:r>
      <w:r>
        <w:t xml:space="preserve">oard of </w:t>
      </w:r>
      <w:r w:rsidR="00DB7D8D">
        <w:t>S</w:t>
      </w:r>
      <w:r>
        <w:t>upervisors.</w:t>
      </w:r>
    </w:p>
    <w:p w14:paraId="7B6E581B" w14:textId="1C7BDC86" w:rsidR="002A7044" w:rsidRDefault="002A7044" w:rsidP="002A7044">
      <w:r>
        <w:t xml:space="preserve">Supervisor Quigley asked if there’s any housing mandates being forced upon the township by the county or state and expressed </w:t>
      </w:r>
      <w:r w:rsidR="00033E63">
        <w:t>concerns,</w:t>
      </w:r>
      <w:r>
        <w:t xml:space="preserve"> he had heard that they may be forth coming.</w:t>
      </w:r>
    </w:p>
    <w:p w14:paraId="5336EECE" w14:textId="6C9EC344" w:rsidR="002A7044" w:rsidRDefault="002A7044" w:rsidP="002A7044">
      <w:r>
        <w:t xml:space="preserve">The chairman of the Planning Commission Mr. Anthony Shear explained the final recommendations of the </w:t>
      </w:r>
      <w:r w:rsidR="00DB7D8D">
        <w:t>P</w:t>
      </w:r>
      <w:r>
        <w:t xml:space="preserve">lanning </w:t>
      </w:r>
      <w:r w:rsidR="00DB7D8D">
        <w:t>C</w:t>
      </w:r>
      <w:r>
        <w:t>ommission will be forth coming and that individual members of the Commission still had some final comments which will be incorporated in that recommendation.</w:t>
      </w:r>
    </w:p>
    <w:p w14:paraId="7DC702DE" w14:textId="57567622" w:rsidR="002A7044" w:rsidRDefault="002A7044" w:rsidP="002A7044">
      <w:r>
        <w:t xml:space="preserve">Discussion then centered on sewer plans for various parts of the Township.  It was explained that the </w:t>
      </w:r>
      <w:r w:rsidR="00DB7D8D">
        <w:t>C</w:t>
      </w:r>
      <w:r>
        <w:t xml:space="preserve">omprehensive </w:t>
      </w:r>
      <w:r w:rsidR="00DB7D8D">
        <w:t>P</w:t>
      </w:r>
      <w:r>
        <w:t xml:space="preserve">lan did take a look at areas of the </w:t>
      </w:r>
      <w:r w:rsidR="00DB7D8D">
        <w:t>T</w:t>
      </w:r>
      <w:r>
        <w:t>ownship set for public sewer as well as areas to continue with on-site systems. As explained that lack of warning on these plans could result in significant expense to residents.</w:t>
      </w:r>
    </w:p>
    <w:p w14:paraId="631C752D" w14:textId="77777777" w:rsidR="00EF63CF" w:rsidRDefault="00EF63CF" w:rsidP="00EF63CF">
      <w:pPr>
        <w:ind w:right="36"/>
        <w:rPr>
          <w:b/>
        </w:rPr>
      </w:pPr>
      <w:r w:rsidRPr="00A72669">
        <w:rPr>
          <w:b/>
        </w:rPr>
        <w:t>PUBLIC COMMENT</w:t>
      </w:r>
    </w:p>
    <w:p w14:paraId="7D743D5C" w14:textId="3482ECE9" w:rsidR="002A7044" w:rsidRDefault="002A7044" w:rsidP="002A7044">
      <w:r>
        <w:t>In conclusion of this general discussion the Chair again opened the meeting for public comment</w:t>
      </w:r>
      <w:r w:rsidR="00EF63CF">
        <w:t>.</w:t>
      </w:r>
      <w:r>
        <w:t xml:space="preserve">  Dr. Jim M</w:t>
      </w:r>
      <w:r w:rsidR="00DB7D8D">
        <w:t>o</w:t>
      </w:r>
      <w:r>
        <w:t xml:space="preserve">llick asked </w:t>
      </w:r>
      <w:r w:rsidR="00EF63CF">
        <w:t xml:space="preserve">the </w:t>
      </w:r>
      <w:r w:rsidR="00DB7D8D">
        <w:t>C</w:t>
      </w:r>
      <w:r w:rsidR="00EF63CF">
        <w:t>omprehensive</w:t>
      </w:r>
      <w:r>
        <w:t xml:space="preserve"> </w:t>
      </w:r>
      <w:r w:rsidR="00DB7D8D">
        <w:t>P</w:t>
      </w:r>
      <w:r>
        <w:t>lan</w:t>
      </w:r>
      <w:r w:rsidR="00EF63CF">
        <w:t xml:space="preserve"> gave any </w:t>
      </w:r>
      <w:r>
        <w:t xml:space="preserve">considerations </w:t>
      </w:r>
      <w:r w:rsidR="00EF63CF">
        <w:t xml:space="preserve">for joint planning and shared effort to meet mandated land use </w:t>
      </w:r>
      <w:r w:rsidR="00033E63">
        <w:t>requirements</w:t>
      </w:r>
      <w:r w:rsidR="00EF63CF">
        <w:t>.</w:t>
      </w:r>
      <w:r>
        <w:t xml:space="preserve"> </w:t>
      </w:r>
      <w:r w:rsidR="00EF63CF">
        <w:t xml:space="preserve"> Mr. Olszak gave a</w:t>
      </w:r>
      <w:r>
        <w:t xml:space="preserve"> general explanation of shared zoning</w:t>
      </w:r>
      <w:r w:rsidR="00EF63CF">
        <w:t xml:space="preserve"> and</w:t>
      </w:r>
      <w:r>
        <w:t xml:space="preserve"> explained on how it was used on other parts of the county. Meeting was concluded at approx. 6:12pm.</w:t>
      </w:r>
    </w:p>
    <w:p w14:paraId="463EAD7A" w14:textId="77777777" w:rsidR="00D72A9B" w:rsidRPr="007D110E" w:rsidRDefault="00D72A9B" w:rsidP="00013D6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A6D1400" w14:textId="75A54420" w:rsidR="009B1CE1" w:rsidRPr="007D110E" w:rsidRDefault="009B1CE1" w:rsidP="00013D6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FC8890E" w14:textId="59014B91" w:rsidR="00243CF3" w:rsidRPr="007D110E" w:rsidRDefault="00243CF3" w:rsidP="00013D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110E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1B3EA798" w14:textId="77777777" w:rsidR="00553C00" w:rsidRPr="007D110E" w:rsidRDefault="00553C00" w:rsidP="00013D66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4DB02CF6" w14:textId="301BFDC0" w:rsidR="003744B7" w:rsidRPr="007D110E" w:rsidRDefault="00243CF3" w:rsidP="000140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110E">
        <w:rPr>
          <w:rFonts w:ascii="Times New Roman" w:hAnsi="Times New Roman" w:cs="Times New Roman"/>
          <w:sz w:val="24"/>
          <w:szCs w:val="24"/>
        </w:rPr>
        <w:t>There being no further business brought before th</w:t>
      </w:r>
      <w:r w:rsidR="009735A0" w:rsidRPr="007D110E">
        <w:rPr>
          <w:rFonts w:ascii="Times New Roman" w:hAnsi="Times New Roman" w:cs="Times New Roman"/>
          <w:sz w:val="24"/>
          <w:szCs w:val="24"/>
        </w:rPr>
        <w:t>e</w:t>
      </w:r>
      <w:r w:rsidRPr="007D110E">
        <w:rPr>
          <w:rFonts w:ascii="Times New Roman" w:hAnsi="Times New Roman" w:cs="Times New Roman"/>
          <w:sz w:val="24"/>
          <w:szCs w:val="24"/>
        </w:rPr>
        <w:t xml:space="preserve"> Board, </w:t>
      </w:r>
      <w:r w:rsidR="00F211E9" w:rsidRPr="007D110E">
        <w:rPr>
          <w:rFonts w:ascii="Times New Roman" w:hAnsi="Times New Roman" w:cs="Times New Roman"/>
          <w:sz w:val="24"/>
          <w:szCs w:val="24"/>
        </w:rPr>
        <w:t>Chair</w:t>
      </w:r>
      <w:r w:rsidR="00996CCB" w:rsidRPr="007D110E">
        <w:rPr>
          <w:rFonts w:ascii="Times New Roman" w:hAnsi="Times New Roman" w:cs="Times New Roman"/>
          <w:sz w:val="24"/>
          <w:szCs w:val="24"/>
        </w:rPr>
        <w:t xml:space="preserve"> </w:t>
      </w:r>
      <w:r w:rsidR="00F86EA7" w:rsidRPr="007D110E">
        <w:rPr>
          <w:rFonts w:ascii="Times New Roman" w:hAnsi="Times New Roman" w:cs="Times New Roman"/>
          <w:sz w:val="24"/>
          <w:szCs w:val="24"/>
        </w:rPr>
        <w:t>DeLello</w:t>
      </w:r>
      <w:r w:rsidR="00996CCB" w:rsidRPr="007D110E">
        <w:rPr>
          <w:rFonts w:ascii="Times New Roman" w:hAnsi="Times New Roman" w:cs="Times New Roman"/>
          <w:sz w:val="24"/>
          <w:szCs w:val="24"/>
        </w:rPr>
        <w:t xml:space="preserve"> </w:t>
      </w:r>
      <w:r w:rsidR="00F211E9" w:rsidRPr="007D110E">
        <w:rPr>
          <w:rFonts w:ascii="Times New Roman" w:hAnsi="Times New Roman" w:cs="Times New Roman"/>
          <w:sz w:val="24"/>
          <w:szCs w:val="24"/>
        </w:rPr>
        <w:t xml:space="preserve">adjourned the </w:t>
      </w:r>
      <w:r w:rsidR="00C86C92" w:rsidRPr="007D110E">
        <w:rPr>
          <w:rFonts w:ascii="Times New Roman" w:hAnsi="Times New Roman" w:cs="Times New Roman"/>
          <w:sz w:val="24"/>
          <w:szCs w:val="24"/>
        </w:rPr>
        <w:t>Work Session</w:t>
      </w:r>
      <w:r w:rsidR="00F211E9" w:rsidRPr="007D110E">
        <w:rPr>
          <w:rFonts w:ascii="Times New Roman" w:hAnsi="Times New Roman" w:cs="Times New Roman"/>
          <w:sz w:val="24"/>
          <w:szCs w:val="24"/>
        </w:rPr>
        <w:t xml:space="preserve"> at </w:t>
      </w:r>
      <w:r w:rsidR="00DB7D8D">
        <w:rPr>
          <w:rFonts w:ascii="Times New Roman" w:hAnsi="Times New Roman" w:cs="Times New Roman"/>
          <w:sz w:val="24"/>
          <w:szCs w:val="24"/>
        </w:rPr>
        <w:t>7</w:t>
      </w:r>
      <w:r w:rsidR="00EF63CF">
        <w:rPr>
          <w:rFonts w:ascii="Times New Roman" w:hAnsi="Times New Roman" w:cs="Times New Roman"/>
          <w:sz w:val="24"/>
          <w:szCs w:val="24"/>
        </w:rPr>
        <w:t xml:space="preserve">:12 </w:t>
      </w:r>
      <w:r w:rsidR="00996CCB" w:rsidRPr="007D110E">
        <w:rPr>
          <w:rFonts w:ascii="Times New Roman" w:hAnsi="Times New Roman" w:cs="Times New Roman"/>
          <w:sz w:val="24"/>
          <w:szCs w:val="24"/>
        </w:rPr>
        <w:t>P</w:t>
      </w:r>
      <w:r w:rsidR="00F211E9" w:rsidRPr="007D110E">
        <w:rPr>
          <w:rFonts w:ascii="Times New Roman" w:hAnsi="Times New Roman" w:cs="Times New Roman"/>
          <w:sz w:val="24"/>
          <w:szCs w:val="24"/>
        </w:rPr>
        <w:t>M.</w:t>
      </w:r>
      <w:r w:rsidR="00F211E9" w:rsidRPr="007D110E">
        <w:rPr>
          <w:rFonts w:ascii="Times New Roman" w:hAnsi="Times New Roman" w:cs="Times New Roman"/>
          <w:sz w:val="24"/>
          <w:szCs w:val="24"/>
        </w:rPr>
        <w:tab/>
      </w:r>
    </w:p>
    <w:p w14:paraId="7AB9C2CA" w14:textId="77777777" w:rsidR="0069415E" w:rsidRPr="007D110E" w:rsidRDefault="0069415E" w:rsidP="00013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72AF07" w14:textId="77777777" w:rsidR="00EE6F91" w:rsidRPr="007D110E" w:rsidRDefault="00EE6F91" w:rsidP="00EE6F9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7D110E">
        <w:rPr>
          <w:rFonts w:ascii="Times New Roman" w:hAnsi="Times New Roman" w:cs="Times New Roman"/>
          <w:sz w:val="24"/>
          <w:szCs w:val="24"/>
        </w:rPr>
        <w:t>Respectfully Submitted:</w:t>
      </w:r>
    </w:p>
    <w:p w14:paraId="21B16BE6" w14:textId="77777777" w:rsidR="00EE6F91" w:rsidRPr="007D110E" w:rsidRDefault="00EE6F91" w:rsidP="00EE6F9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2E850D8E" w14:textId="77777777" w:rsidR="00EE6F91" w:rsidRPr="007D110E" w:rsidRDefault="00EE6F91" w:rsidP="00EE6F9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4165C080" w14:textId="77777777" w:rsidR="00EE6F91" w:rsidRPr="007D110E" w:rsidRDefault="00EE6F91" w:rsidP="00EE6F9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7D110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E376749" w14:textId="3401BEB3" w:rsidR="003E6ADB" w:rsidRPr="007D110E" w:rsidRDefault="004E511C" w:rsidP="00EE6F9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A. Leonard, Interim </w:t>
      </w:r>
      <w:r w:rsidR="00EE6F91" w:rsidRPr="007D110E">
        <w:rPr>
          <w:rFonts w:ascii="Times New Roman" w:hAnsi="Times New Roman" w:cs="Times New Roman"/>
          <w:sz w:val="24"/>
          <w:szCs w:val="24"/>
        </w:rPr>
        <w:t>Township Manager</w:t>
      </w:r>
    </w:p>
    <w:sectPr w:rsidR="003E6ADB" w:rsidRPr="007D110E" w:rsidSect="00B23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29DA" w14:textId="77777777" w:rsidR="00FB0017" w:rsidRDefault="00FB0017" w:rsidP="00243CF3">
      <w:pPr>
        <w:spacing w:after="0" w:line="240" w:lineRule="auto"/>
      </w:pPr>
      <w:r>
        <w:separator/>
      </w:r>
    </w:p>
  </w:endnote>
  <w:endnote w:type="continuationSeparator" w:id="0">
    <w:p w14:paraId="2305F26F" w14:textId="77777777" w:rsidR="00FB0017" w:rsidRDefault="00FB0017" w:rsidP="0024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23F8" w14:textId="77777777" w:rsidR="005F0C4E" w:rsidRDefault="005F0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700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F3FD3" w14:textId="77777777" w:rsidR="0066466F" w:rsidRDefault="006646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03428" w14:textId="77777777" w:rsidR="0066466F" w:rsidRDefault="006646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05EB" w14:textId="77777777" w:rsidR="005F0C4E" w:rsidRDefault="005F0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6587" w14:textId="77777777" w:rsidR="00FB0017" w:rsidRDefault="00FB0017" w:rsidP="00243CF3">
      <w:pPr>
        <w:spacing w:after="0" w:line="240" w:lineRule="auto"/>
      </w:pPr>
      <w:r>
        <w:separator/>
      </w:r>
    </w:p>
  </w:footnote>
  <w:footnote w:type="continuationSeparator" w:id="0">
    <w:p w14:paraId="702AA77F" w14:textId="77777777" w:rsidR="00FB0017" w:rsidRDefault="00FB0017" w:rsidP="0024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AE6B" w14:textId="1EBA4BED" w:rsidR="005F0C4E" w:rsidRDefault="005F0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1335" w14:textId="206ED940" w:rsidR="005F0C4E" w:rsidRDefault="005F0C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4034" w14:textId="3D2710BF" w:rsidR="005F0C4E" w:rsidRDefault="005F0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C25"/>
    <w:multiLevelType w:val="hybridMultilevel"/>
    <w:tmpl w:val="A51C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2A90"/>
    <w:multiLevelType w:val="hybridMultilevel"/>
    <w:tmpl w:val="2186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3B66"/>
    <w:multiLevelType w:val="hybridMultilevel"/>
    <w:tmpl w:val="F4D430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1435"/>
    <w:multiLevelType w:val="hybridMultilevel"/>
    <w:tmpl w:val="921A7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705AC"/>
    <w:multiLevelType w:val="hybridMultilevel"/>
    <w:tmpl w:val="27182A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32717"/>
    <w:multiLevelType w:val="hybridMultilevel"/>
    <w:tmpl w:val="9F2C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83EC3"/>
    <w:multiLevelType w:val="hybridMultilevel"/>
    <w:tmpl w:val="AC92C7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60273C"/>
    <w:multiLevelType w:val="hybridMultilevel"/>
    <w:tmpl w:val="233E5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0337F9"/>
    <w:multiLevelType w:val="hybridMultilevel"/>
    <w:tmpl w:val="D612F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A3372"/>
    <w:multiLevelType w:val="hybridMultilevel"/>
    <w:tmpl w:val="D8DA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C6035"/>
    <w:multiLevelType w:val="hybridMultilevel"/>
    <w:tmpl w:val="CF5A6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021D2"/>
    <w:multiLevelType w:val="hybridMultilevel"/>
    <w:tmpl w:val="5804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810D4"/>
    <w:multiLevelType w:val="hybridMultilevel"/>
    <w:tmpl w:val="4258B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B00EF"/>
    <w:multiLevelType w:val="hybridMultilevel"/>
    <w:tmpl w:val="EE6400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20102"/>
    <w:multiLevelType w:val="hybridMultilevel"/>
    <w:tmpl w:val="73A61C2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52BF2D1F"/>
    <w:multiLevelType w:val="hybridMultilevel"/>
    <w:tmpl w:val="7F38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53928"/>
    <w:multiLevelType w:val="hybridMultilevel"/>
    <w:tmpl w:val="0C846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C7177"/>
    <w:multiLevelType w:val="hybridMultilevel"/>
    <w:tmpl w:val="DA92AAF8"/>
    <w:lvl w:ilvl="0" w:tplc="EE68B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CC5599"/>
    <w:multiLevelType w:val="hybridMultilevel"/>
    <w:tmpl w:val="B774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955EE"/>
    <w:multiLevelType w:val="hybridMultilevel"/>
    <w:tmpl w:val="A678BE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63CF9"/>
    <w:multiLevelType w:val="hybridMultilevel"/>
    <w:tmpl w:val="ADA04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466F4"/>
    <w:multiLevelType w:val="hybridMultilevel"/>
    <w:tmpl w:val="7236F0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47CDA"/>
    <w:multiLevelType w:val="hybridMultilevel"/>
    <w:tmpl w:val="5A2CD6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06472"/>
    <w:multiLevelType w:val="hybridMultilevel"/>
    <w:tmpl w:val="70D63E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C19FD"/>
    <w:multiLevelType w:val="hybridMultilevel"/>
    <w:tmpl w:val="0326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B0C0C"/>
    <w:multiLevelType w:val="hybridMultilevel"/>
    <w:tmpl w:val="AC20EF08"/>
    <w:lvl w:ilvl="0" w:tplc="6CD6A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3273F6"/>
    <w:multiLevelType w:val="hybridMultilevel"/>
    <w:tmpl w:val="7E1EC7F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7C7E47E3"/>
    <w:multiLevelType w:val="hybridMultilevel"/>
    <w:tmpl w:val="366A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957351">
    <w:abstractNumId w:val="16"/>
  </w:num>
  <w:num w:numId="2" w16cid:durableId="1235316647">
    <w:abstractNumId w:val="12"/>
  </w:num>
  <w:num w:numId="3" w16cid:durableId="1983852738">
    <w:abstractNumId w:val="10"/>
  </w:num>
  <w:num w:numId="4" w16cid:durableId="2013755274">
    <w:abstractNumId w:val="18"/>
  </w:num>
  <w:num w:numId="5" w16cid:durableId="470446475">
    <w:abstractNumId w:val="11"/>
  </w:num>
  <w:num w:numId="6" w16cid:durableId="1770464469">
    <w:abstractNumId w:val="17"/>
  </w:num>
  <w:num w:numId="7" w16cid:durableId="1303004150">
    <w:abstractNumId w:val="25"/>
  </w:num>
  <w:num w:numId="8" w16cid:durableId="962468808">
    <w:abstractNumId w:val="6"/>
  </w:num>
  <w:num w:numId="9" w16cid:durableId="629870365">
    <w:abstractNumId w:val="4"/>
  </w:num>
  <w:num w:numId="10" w16cid:durableId="388499739">
    <w:abstractNumId w:val="23"/>
  </w:num>
  <w:num w:numId="11" w16cid:durableId="644551530">
    <w:abstractNumId w:val="20"/>
  </w:num>
  <w:num w:numId="12" w16cid:durableId="1879468743">
    <w:abstractNumId w:val="2"/>
  </w:num>
  <w:num w:numId="13" w16cid:durableId="1748183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8233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3069477">
    <w:abstractNumId w:val="3"/>
  </w:num>
  <w:num w:numId="16" w16cid:durableId="494688792">
    <w:abstractNumId w:val="9"/>
  </w:num>
  <w:num w:numId="17" w16cid:durableId="3292152">
    <w:abstractNumId w:val="13"/>
  </w:num>
  <w:num w:numId="18" w16cid:durableId="881602498">
    <w:abstractNumId w:val="15"/>
  </w:num>
  <w:num w:numId="19" w16cid:durableId="1616594221">
    <w:abstractNumId w:val="14"/>
  </w:num>
  <w:num w:numId="20" w16cid:durableId="181668906">
    <w:abstractNumId w:val="0"/>
  </w:num>
  <w:num w:numId="21" w16cid:durableId="418720545">
    <w:abstractNumId w:val="22"/>
  </w:num>
  <w:num w:numId="22" w16cid:durableId="1716926118">
    <w:abstractNumId w:val="1"/>
  </w:num>
  <w:num w:numId="23" w16cid:durableId="397020069">
    <w:abstractNumId w:val="7"/>
  </w:num>
  <w:num w:numId="24" w16cid:durableId="402334540">
    <w:abstractNumId w:val="26"/>
  </w:num>
  <w:num w:numId="25" w16cid:durableId="126751392">
    <w:abstractNumId w:val="27"/>
  </w:num>
  <w:num w:numId="26" w16cid:durableId="1711414196">
    <w:abstractNumId w:val="5"/>
  </w:num>
  <w:num w:numId="27" w16cid:durableId="1171530952">
    <w:abstractNumId w:val="24"/>
  </w:num>
  <w:num w:numId="28" w16cid:durableId="1462193254">
    <w:abstractNumId w:val="8"/>
  </w:num>
  <w:num w:numId="29" w16cid:durableId="7880913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B7"/>
    <w:rsid w:val="00003A5F"/>
    <w:rsid w:val="000106A7"/>
    <w:rsid w:val="00013D66"/>
    <w:rsid w:val="00014056"/>
    <w:rsid w:val="000205E9"/>
    <w:rsid w:val="00022E8B"/>
    <w:rsid w:val="000268B8"/>
    <w:rsid w:val="00026A47"/>
    <w:rsid w:val="00032687"/>
    <w:rsid w:val="00033E63"/>
    <w:rsid w:val="00035EA2"/>
    <w:rsid w:val="00041D80"/>
    <w:rsid w:val="000427EC"/>
    <w:rsid w:val="0004630C"/>
    <w:rsid w:val="00050820"/>
    <w:rsid w:val="00067137"/>
    <w:rsid w:val="00071795"/>
    <w:rsid w:val="000728BE"/>
    <w:rsid w:val="00073EEA"/>
    <w:rsid w:val="00076A5C"/>
    <w:rsid w:val="000900C8"/>
    <w:rsid w:val="000918D2"/>
    <w:rsid w:val="00094B44"/>
    <w:rsid w:val="000A1E9E"/>
    <w:rsid w:val="000A2F0C"/>
    <w:rsid w:val="000B0BFE"/>
    <w:rsid w:val="000B37A0"/>
    <w:rsid w:val="000B3BBA"/>
    <w:rsid w:val="000B3E5A"/>
    <w:rsid w:val="000B79F1"/>
    <w:rsid w:val="000C12EB"/>
    <w:rsid w:val="000C2ABB"/>
    <w:rsid w:val="000C6E8D"/>
    <w:rsid w:val="000E0A8C"/>
    <w:rsid w:val="000E2D46"/>
    <w:rsid w:val="000E44F6"/>
    <w:rsid w:val="000E6928"/>
    <w:rsid w:val="000F2844"/>
    <w:rsid w:val="001079F3"/>
    <w:rsid w:val="00120E0A"/>
    <w:rsid w:val="0013539F"/>
    <w:rsid w:val="001408F1"/>
    <w:rsid w:val="00146900"/>
    <w:rsid w:val="00154308"/>
    <w:rsid w:val="00161C84"/>
    <w:rsid w:val="00163542"/>
    <w:rsid w:val="00167CC6"/>
    <w:rsid w:val="0017570E"/>
    <w:rsid w:val="001865F6"/>
    <w:rsid w:val="00187862"/>
    <w:rsid w:val="001978D0"/>
    <w:rsid w:val="001A5EBC"/>
    <w:rsid w:val="001B2F14"/>
    <w:rsid w:val="001B4194"/>
    <w:rsid w:val="001C30AB"/>
    <w:rsid w:val="001C35F8"/>
    <w:rsid w:val="001D2203"/>
    <w:rsid w:val="001E45FE"/>
    <w:rsid w:val="001F5BA2"/>
    <w:rsid w:val="00205F6E"/>
    <w:rsid w:val="00212302"/>
    <w:rsid w:val="00214B40"/>
    <w:rsid w:val="00222672"/>
    <w:rsid w:val="002240E3"/>
    <w:rsid w:val="00226807"/>
    <w:rsid w:val="00226F03"/>
    <w:rsid w:val="0022719A"/>
    <w:rsid w:val="0023158A"/>
    <w:rsid w:val="00232C2B"/>
    <w:rsid w:val="00237C15"/>
    <w:rsid w:val="00237D66"/>
    <w:rsid w:val="00243CF3"/>
    <w:rsid w:val="0024635E"/>
    <w:rsid w:val="002674E8"/>
    <w:rsid w:val="00272CC5"/>
    <w:rsid w:val="002741A3"/>
    <w:rsid w:val="00276738"/>
    <w:rsid w:val="00287604"/>
    <w:rsid w:val="00294BF0"/>
    <w:rsid w:val="002A7044"/>
    <w:rsid w:val="002B230E"/>
    <w:rsid w:val="002B758B"/>
    <w:rsid w:val="002C416B"/>
    <w:rsid w:val="002D2A51"/>
    <w:rsid w:val="002E0AA6"/>
    <w:rsid w:val="002E5BEF"/>
    <w:rsid w:val="002F21C2"/>
    <w:rsid w:val="002F5463"/>
    <w:rsid w:val="003041DD"/>
    <w:rsid w:val="003042BD"/>
    <w:rsid w:val="00304CF3"/>
    <w:rsid w:val="00307FDD"/>
    <w:rsid w:val="00313637"/>
    <w:rsid w:val="0031528B"/>
    <w:rsid w:val="00321A6A"/>
    <w:rsid w:val="00330997"/>
    <w:rsid w:val="003327F3"/>
    <w:rsid w:val="003338B7"/>
    <w:rsid w:val="00335AB7"/>
    <w:rsid w:val="00336BBA"/>
    <w:rsid w:val="00350932"/>
    <w:rsid w:val="0035274A"/>
    <w:rsid w:val="003744B7"/>
    <w:rsid w:val="00381004"/>
    <w:rsid w:val="003835AF"/>
    <w:rsid w:val="00384C51"/>
    <w:rsid w:val="003A15EB"/>
    <w:rsid w:val="003A3DD1"/>
    <w:rsid w:val="003B715F"/>
    <w:rsid w:val="003B7EE6"/>
    <w:rsid w:val="003D10AB"/>
    <w:rsid w:val="003D5D3B"/>
    <w:rsid w:val="003E53FC"/>
    <w:rsid w:val="003E6ADB"/>
    <w:rsid w:val="003E6BDB"/>
    <w:rsid w:val="003E7040"/>
    <w:rsid w:val="003F01A7"/>
    <w:rsid w:val="003F32B1"/>
    <w:rsid w:val="00400442"/>
    <w:rsid w:val="0040091E"/>
    <w:rsid w:val="00403BEC"/>
    <w:rsid w:val="004169FC"/>
    <w:rsid w:val="00417342"/>
    <w:rsid w:val="00424883"/>
    <w:rsid w:val="00424B28"/>
    <w:rsid w:val="004304C6"/>
    <w:rsid w:val="00433EBA"/>
    <w:rsid w:val="00437425"/>
    <w:rsid w:val="00456F34"/>
    <w:rsid w:val="00472F14"/>
    <w:rsid w:val="00477501"/>
    <w:rsid w:val="0048123B"/>
    <w:rsid w:val="004844C2"/>
    <w:rsid w:val="004865C3"/>
    <w:rsid w:val="00495BD5"/>
    <w:rsid w:val="00495DB6"/>
    <w:rsid w:val="00497C26"/>
    <w:rsid w:val="004A3555"/>
    <w:rsid w:val="004B4927"/>
    <w:rsid w:val="004B76A7"/>
    <w:rsid w:val="004B7AFC"/>
    <w:rsid w:val="004C2D47"/>
    <w:rsid w:val="004C4DE2"/>
    <w:rsid w:val="004D167F"/>
    <w:rsid w:val="004D23FA"/>
    <w:rsid w:val="004D71F9"/>
    <w:rsid w:val="004E06C7"/>
    <w:rsid w:val="004E2F39"/>
    <w:rsid w:val="004E511C"/>
    <w:rsid w:val="004E75FA"/>
    <w:rsid w:val="00501433"/>
    <w:rsid w:val="00503653"/>
    <w:rsid w:val="00503BA0"/>
    <w:rsid w:val="0051302A"/>
    <w:rsid w:val="005136C6"/>
    <w:rsid w:val="00517D13"/>
    <w:rsid w:val="00523320"/>
    <w:rsid w:val="00525C3C"/>
    <w:rsid w:val="00527A5C"/>
    <w:rsid w:val="005301CC"/>
    <w:rsid w:val="00537923"/>
    <w:rsid w:val="005414A2"/>
    <w:rsid w:val="005416E8"/>
    <w:rsid w:val="00541E9E"/>
    <w:rsid w:val="00542114"/>
    <w:rsid w:val="00553C00"/>
    <w:rsid w:val="00560120"/>
    <w:rsid w:val="00565179"/>
    <w:rsid w:val="00566FA6"/>
    <w:rsid w:val="00585FDF"/>
    <w:rsid w:val="005921A7"/>
    <w:rsid w:val="005955B1"/>
    <w:rsid w:val="005A2686"/>
    <w:rsid w:val="005A5306"/>
    <w:rsid w:val="005B0F20"/>
    <w:rsid w:val="005B2EB5"/>
    <w:rsid w:val="005B39A2"/>
    <w:rsid w:val="005B3B52"/>
    <w:rsid w:val="005B55B0"/>
    <w:rsid w:val="005B7321"/>
    <w:rsid w:val="005C4B43"/>
    <w:rsid w:val="005C5A2D"/>
    <w:rsid w:val="005C6CE2"/>
    <w:rsid w:val="005D56DC"/>
    <w:rsid w:val="005D67E2"/>
    <w:rsid w:val="005D69FD"/>
    <w:rsid w:val="005E4A1A"/>
    <w:rsid w:val="005F0C4E"/>
    <w:rsid w:val="00604E47"/>
    <w:rsid w:val="006104D5"/>
    <w:rsid w:val="00616417"/>
    <w:rsid w:val="00617E2E"/>
    <w:rsid w:val="006242D6"/>
    <w:rsid w:val="00632678"/>
    <w:rsid w:val="00633F7B"/>
    <w:rsid w:val="006447F8"/>
    <w:rsid w:val="006453C5"/>
    <w:rsid w:val="00647904"/>
    <w:rsid w:val="00650208"/>
    <w:rsid w:val="0065600D"/>
    <w:rsid w:val="006575D5"/>
    <w:rsid w:val="006576E4"/>
    <w:rsid w:val="0066187B"/>
    <w:rsid w:val="0066466F"/>
    <w:rsid w:val="00674AEA"/>
    <w:rsid w:val="006815AA"/>
    <w:rsid w:val="00690281"/>
    <w:rsid w:val="0069364B"/>
    <w:rsid w:val="0069415E"/>
    <w:rsid w:val="006961A0"/>
    <w:rsid w:val="006A0177"/>
    <w:rsid w:val="006A08E4"/>
    <w:rsid w:val="006A5398"/>
    <w:rsid w:val="006A5948"/>
    <w:rsid w:val="006C0E97"/>
    <w:rsid w:val="006C677D"/>
    <w:rsid w:val="006C759E"/>
    <w:rsid w:val="006D08B8"/>
    <w:rsid w:val="006D173E"/>
    <w:rsid w:val="006E2169"/>
    <w:rsid w:val="006E3BC7"/>
    <w:rsid w:val="006E709E"/>
    <w:rsid w:val="007010E8"/>
    <w:rsid w:val="00702331"/>
    <w:rsid w:val="00704386"/>
    <w:rsid w:val="0070798D"/>
    <w:rsid w:val="00714F86"/>
    <w:rsid w:val="0071550C"/>
    <w:rsid w:val="007361B7"/>
    <w:rsid w:val="007368F5"/>
    <w:rsid w:val="007419F1"/>
    <w:rsid w:val="00751FD0"/>
    <w:rsid w:val="00753029"/>
    <w:rsid w:val="007563FA"/>
    <w:rsid w:val="00773FAE"/>
    <w:rsid w:val="00774898"/>
    <w:rsid w:val="0077514B"/>
    <w:rsid w:val="00775897"/>
    <w:rsid w:val="00780A43"/>
    <w:rsid w:val="00780C14"/>
    <w:rsid w:val="00783655"/>
    <w:rsid w:val="0079238E"/>
    <w:rsid w:val="007A037D"/>
    <w:rsid w:val="007B2904"/>
    <w:rsid w:val="007C130D"/>
    <w:rsid w:val="007C50BA"/>
    <w:rsid w:val="007C6860"/>
    <w:rsid w:val="007C72FE"/>
    <w:rsid w:val="007D110E"/>
    <w:rsid w:val="007D2291"/>
    <w:rsid w:val="007D2F5B"/>
    <w:rsid w:val="007D3301"/>
    <w:rsid w:val="007D7362"/>
    <w:rsid w:val="007E2EE9"/>
    <w:rsid w:val="007E3D82"/>
    <w:rsid w:val="007E5434"/>
    <w:rsid w:val="007E5811"/>
    <w:rsid w:val="007F4EB6"/>
    <w:rsid w:val="007F6754"/>
    <w:rsid w:val="00807866"/>
    <w:rsid w:val="00810510"/>
    <w:rsid w:val="00812283"/>
    <w:rsid w:val="0081260A"/>
    <w:rsid w:val="0081754A"/>
    <w:rsid w:val="008247DC"/>
    <w:rsid w:val="00831698"/>
    <w:rsid w:val="00833A4C"/>
    <w:rsid w:val="008368F7"/>
    <w:rsid w:val="00837D4C"/>
    <w:rsid w:val="00843CE5"/>
    <w:rsid w:val="00847CD8"/>
    <w:rsid w:val="008503DA"/>
    <w:rsid w:val="00855FF3"/>
    <w:rsid w:val="00865316"/>
    <w:rsid w:val="00871F12"/>
    <w:rsid w:val="00886045"/>
    <w:rsid w:val="00887F43"/>
    <w:rsid w:val="00893BC4"/>
    <w:rsid w:val="0089521E"/>
    <w:rsid w:val="00896A64"/>
    <w:rsid w:val="008B32BC"/>
    <w:rsid w:val="008C1C30"/>
    <w:rsid w:val="008D29E9"/>
    <w:rsid w:val="008D6B6A"/>
    <w:rsid w:val="008E1204"/>
    <w:rsid w:val="008E5060"/>
    <w:rsid w:val="008E69D4"/>
    <w:rsid w:val="008E72D4"/>
    <w:rsid w:val="009041EB"/>
    <w:rsid w:val="0091141A"/>
    <w:rsid w:val="00915129"/>
    <w:rsid w:val="00924A8B"/>
    <w:rsid w:val="0092539F"/>
    <w:rsid w:val="00927A61"/>
    <w:rsid w:val="00931666"/>
    <w:rsid w:val="00932A8A"/>
    <w:rsid w:val="00933D93"/>
    <w:rsid w:val="00936E9D"/>
    <w:rsid w:val="00941F1D"/>
    <w:rsid w:val="00946571"/>
    <w:rsid w:val="009521F6"/>
    <w:rsid w:val="0096341E"/>
    <w:rsid w:val="0097219C"/>
    <w:rsid w:val="009735A0"/>
    <w:rsid w:val="00974457"/>
    <w:rsid w:val="0097566C"/>
    <w:rsid w:val="00976962"/>
    <w:rsid w:val="00987E04"/>
    <w:rsid w:val="00993F00"/>
    <w:rsid w:val="00996CCB"/>
    <w:rsid w:val="009A734D"/>
    <w:rsid w:val="009B1048"/>
    <w:rsid w:val="009B1CE1"/>
    <w:rsid w:val="009C3B72"/>
    <w:rsid w:val="009C439D"/>
    <w:rsid w:val="009D39F9"/>
    <w:rsid w:val="009D5391"/>
    <w:rsid w:val="009E657A"/>
    <w:rsid w:val="00A02072"/>
    <w:rsid w:val="00A04777"/>
    <w:rsid w:val="00A04CBC"/>
    <w:rsid w:val="00A06906"/>
    <w:rsid w:val="00A10EA7"/>
    <w:rsid w:val="00A1167C"/>
    <w:rsid w:val="00A22482"/>
    <w:rsid w:val="00A261E9"/>
    <w:rsid w:val="00A40FCD"/>
    <w:rsid w:val="00A4155B"/>
    <w:rsid w:val="00A419B9"/>
    <w:rsid w:val="00A46D96"/>
    <w:rsid w:val="00A530AD"/>
    <w:rsid w:val="00A56503"/>
    <w:rsid w:val="00A76ECE"/>
    <w:rsid w:val="00A8525A"/>
    <w:rsid w:val="00AA3E9E"/>
    <w:rsid w:val="00AB22E3"/>
    <w:rsid w:val="00AC59CB"/>
    <w:rsid w:val="00AC61F4"/>
    <w:rsid w:val="00AD2032"/>
    <w:rsid w:val="00AD2AB2"/>
    <w:rsid w:val="00AD5C42"/>
    <w:rsid w:val="00AD76EF"/>
    <w:rsid w:val="00AE40DF"/>
    <w:rsid w:val="00AE47F4"/>
    <w:rsid w:val="00AE602E"/>
    <w:rsid w:val="00AF190B"/>
    <w:rsid w:val="00AF2C1A"/>
    <w:rsid w:val="00AF44DF"/>
    <w:rsid w:val="00AF5FB4"/>
    <w:rsid w:val="00AF75D3"/>
    <w:rsid w:val="00B00AB8"/>
    <w:rsid w:val="00B019E1"/>
    <w:rsid w:val="00B05268"/>
    <w:rsid w:val="00B05BCF"/>
    <w:rsid w:val="00B06270"/>
    <w:rsid w:val="00B06524"/>
    <w:rsid w:val="00B119CC"/>
    <w:rsid w:val="00B23FD1"/>
    <w:rsid w:val="00B26A92"/>
    <w:rsid w:val="00B27D1C"/>
    <w:rsid w:val="00B3647E"/>
    <w:rsid w:val="00B42540"/>
    <w:rsid w:val="00B53A55"/>
    <w:rsid w:val="00B54BB4"/>
    <w:rsid w:val="00B621AE"/>
    <w:rsid w:val="00B639F2"/>
    <w:rsid w:val="00B676B0"/>
    <w:rsid w:val="00B75468"/>
    <w:rsid w:val="00B86AE3"/>
    <w:rsid w:val="00B871E4"/>
    <w:rsid w:val="00B96EA4"/>
    <w:rsid w:val="00B97234"/>
    <w:rsid w:val="00BA0793"/>
    <w:rsid w:val="00BA457B"/>
    <w:rsid w:val="00BA5D6F"/>
    <w:rsid w:val="00BB01D7"/>
    <w:rsid w:val="00BB43F2"/>
    <w:rsid w:val="00BB7360"/>
    <w:rsid w:val="00BB7634"/>
    <w:rsid w:val="00BC06B2"/>
    <w:rsid w:val="00BD6C66"/>
    <w:rsid w:val="00BE011C"/>
    <w:rsid w:val="00BE4FF3"/>
    <w:rsid w:val="00BF3041"/>
    <w:rsid w:val="00BF38C1"/>
    <w:rsid w:val="00C02FA3"/>
    <w:rsid w:val="00C05069"/>
    <w:rsid w:val="00C11A02"/>
    <w:rsid w:val="00C27D23"/>
    <w:rsid w:val="00C31283"/>
    <w:rsid w:val="00C44459"/>
    <w:rsid w:val="00C476AC"/>
    <w:rsid w:val="00C501DF"/>
    <w:rsid w:val="00C6605F"/>
    <w:rsid w:val="00C70CEF"/>
    <w:rsid w:val="00C70F89"/>
    <w:rsid w:val="00C72D0A"/>
    <w:rsid w:val="00C810EC"/>
    <w:rsid w:val="00C8375C"/>
    <w:rsid w:val="00C8380F"/>
    <w:rsid w:val="00C850AC"/>
    <w:rsid w:val="00C86C92"/>
    <w:rsid w:val="00C872FF"/>
    <w:rsid w:val="00C955B9"/>
    <w:rsid w:val="00C95988"/>
    <w:rsid w:val="00CA08DD"/>
    <w:rsid w:val="00CA2AAD"/>
    <w:rsid w:val="00CA2B39"/>
    <w:rsid w:val="00CA3AF6"/>
    <w:rsid w:val="00CA3E10"/>
    <w:rsid w:val="00CB4E9A"/>
    <w:rsid w:val="00CB71BA"/>
    <w:rsid w:val="00CC4AFD"/>
    <w:rsid w:val="00CD108E"/>
    <w:rsid w:val="00CD65B3"/>
    <w:rsid w:val="00CD6A32"/>
    <w:rsid w:val="00CD6B38"/>
    <w:rsid w:val="00CE5AAE"/>
    <w:rsid w:val="00CF2507"/>
    <w:rsid w:val="00CF45F3"/>
    <w:rsid w:val="00CF7CA3"/>
    <w:rsid w:val="00CF7CAB"/>
    <w:rsid w:val="00D07553"/>
    <w:rsid w:val="00D1140A"/>
    <w:rsid w:val="00D11918"/>
    <w:rsid w:val="00D135CF"/>
    <w:rsid w:val="00D22FE1"/>
    <w:rsid w:val="00D24A26"/>
    <w:rsid w:val="00D35D26"/>
    <w:rsid w:val="00D37F3B"/>
    <w:rsid w:val="00D405D5"/>
    <w:rsid w:val="00D4120B"/>
    <w:rsid w:val="00D452CA"/>
    <w:rsid w:val="00D469E6"/>
    <w:rsid w:val="00D52423"/>
    <w:rsid w:val="00D52DB9"/>
    <w:rsid w:val="00D54D7E"/>
    <w:rsid w:val="00D554A8"/>
    <w:rsid w:val="00D5630A"/>
    <w:rsid w:val="00D61021"/>
    <w:rsid w:val="00D631E9"/>
    <w:rsid w:val="00D673FB"/>
    <w:rsid w:val="00D7268C"/>
    <w:rsid w:val="00D72A9B"/>
    <w:rsid w:val="00D7477D"/>
    <w:rsid w:val="00D76FAF"/>
    <w:rsid w:val="00D972E3"/>
    <w:rsid w:val="00DA092C"/>
    <w:rsid w:val="00DA4574"/>
    <w:rsid w:val="00DB372C"/>
    <w:rsid w:val="00DB7D8D"/>
    <w:rsid w:val="00DC303E"/>
    <w:rsid w:val="00DC4D20"/>
    <w:rsid w:val="00DD205B"/>
    <w:rsid w:val="00DD285E"/>
    <w:rsid w:val="00DD3E18"/>
    <w:rsid w:val="00DD4649"/>
    <w:rsid w:val="00DD79A3"/>
    <w:rsid w:val="00DE17F5"/>
    <w:rsid w:val="00DE37D0"/>
    <w:rsid w:val="00DE38A7"/>
    <w:rsid w:val="00DF16F6"/>
    <w:rsid w:val="00DF2EFC"/>
    <w:rsid w:val="00DF6D1B"/>
    <w:rsid w:val="00E038A3"/>
    <w:rsid w:val="00E07274"/>
    <w:rsid w:val="00E256A7"/>
    <w:rsid w:val="00E36134"/>
    <w:rsid w:val="00E43055"/>
    <w:rsid w:val="00E546E9"/>
    <w:rsid w:val="00E54A7E"/>
    <w:rsid w:val="00E55EC7"/>
    <w:rsid w:val="00E62275"/>
    <w:rsid w:val="00E65D49"/>
    <w:rsid w:val="00E70083"/>
    <w:rsid w:val="00E76C64"/>
    <w:rsid w:val="00E814A0"/>
    <w:rsid w:val="00E82A77"/>
    <w:rsid w:val="00E83BFD"/>
    <w:rsid w:val="00E84068"/>
    <w:rsid w:val="00E91CFE"/>
    <w:rsid w:val="00E97DEA"/>
    <w:rsid w:val="00EA1F77"/>
    <w:rsid w:val="00EA3CB5"/>
    <w:rsid w:val="00EA4A73"/>
    <w:rsid w:val="00EA5050"/>
    <w:rsid w:val="00EA6B71"/>
    <w:rsid w:val="00EA6DBC"/>
    <w:rsid w:val="00EB4045"/>
    <w:rsid w:val="00EB5594"/>
    <w:rsid w:val="00EC0F1D"/>
    <w:rsid w:val="00EC2DB1"/>
    <w:rsid w:val="00EE4D0C"/>
    <w:rsid w:val="00EE6F91"/>
    <w:rsid w:val="00EF3DCF"/>
    <w:rsid w:val="00EF63CF"/>
    <w:rsid w:val="00EF697B"/>
    <w:rsid w:val="00F016D7"/>
    <w:rsid w:val="00F077EA"/>
    <w:rsid w:val="00F10DB3"/>
    <w:rsid w:val="00F1341B"/>
    <w:rsid w:val="00F15741"/>
    <w:rsid w:val="00F1688B"/>
    <w:rsid w:val="00F21166"/>
    <w:rsid w:val="00F211E9"/>
    <w:rsid w:val="00F27FE1"/>
    <w:rsid w:val="00F36827"/>
    <w:rsid w:val="00F37318"/>
    <w:rsid w:val="00F37721"/>
    <w:rsid w:val="00F4099E"/>
    <w:rsid w:val="00F40C56"/>
    <w:rsid w:val="00F4217F"/>
    <w:rsid w:val="00F52A37"/>
    <w:rsid w:val="00F542B8"/>
    <w:rsid w:val="00F54F94"/>
    <w:rsid w:val="00F56611"/>
    <w:rsid w:val="00F60453"/>
    <w:rsid w:val="00F607ED"/>
    <w:rsid w:val="00F642E5"/>
    <w:rsid w:val="00F66264"/>
    <w:rsid w:val="00F716E1"/>
    <w:rsid w:val="00F85DEF"/>
    <w:rsid w:val="00F86EA7"/>
    <w:rsid w:val="00F87C09"/>
    <w:rsid w:val="00F96799"/>
    <w:rsid w:val="00FA0B8B"/>
    <w:rsid w:val="00FA335D"/>
    <w:rsid w:val="00FA50FC"/>
    <w:rsid w:val="00FB0017"/>
    <w:rsid w:val="00FB21EF"/>
    <w:rsid w:val="00FB2FD7"/>
    <w:rsid w:val="00FB5673"/>
    <w:rsid w:val="00FC5080"/>
    <w:rsid w:val="00FE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2322D"/>
  <w15:docId w15:val="{2F9DB5FD-B7AF-48A0-B55E-C578D5DE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744B7"/>
    <w:pPr>
      <w:spacing w:after="0" w:line="240" w:lineRule="auto"/>
    </w:pPr>
    <w:rPr>
      <w:rFonts w:ascii="Candara" w:hAnsi="Candar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44B7"/>
    <w:rPr>
      <w:rFonts w:ascii="Candara" w:hAnsi="Candara"/>
      <w:sz w:val="24"/>
      <w:szCs w:val="21"/>
    </w:rPr>
  </w:style>
  <w:style w:type="paragraph" w:styleId="ListParagraph">
    <w:name w:val="List Paragraph"/>
    <w:basedOn w:val="Normal"/>
    <w:uiPriority w:val="34"/>
    <w:qFormat/>
    <w:rsid w:val="0037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CF3"/>
  </w:style>
  <w:style w:type="paragraph" w:styleId="Footer">
    <w:name w:val="footer"/>
    <w:basedOn w:val="Normal"/>
    <w:link w:val="FooterChar"/>
    <w:uiPriority w:val="99"/>
    <w:unhideWhenUsed/>
    <w:rsid w:val="0024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CF3"/>
  </w:style>
  <w:style w:type="paragraph" w:styleId="BalloonText">
    <w:name w:val="Balloon Text"/>
    <w:basedOn w:val="Normal"/>
    <w:link w:val="BalloonTextChar"/>
    <w:uiPriority w:val="99"/>
    <w:semiHidden/>
    <w:unhideWhenUsed/>
    <w:rsid w:val="00F2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72E3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1B2F1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B2F1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8F19-AE8D-48D7-AEE5-FDE10623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Maginley</dc:creator>
  <cp:lastModifiedBy>Sean Halbom</cp:lastModifiedBy>
  <cp:revision>2</cp:revision>
  <cp:lastPrinted>2022-09-13T18:03:00Z</cp:lastPrinted>
  <dcterms:created xsi:type="dcterms:W3CDTF">2022-11-21T14:22:00Z</dcterms:created>
  <dcterms:modified xsi:type="dcterms:W3CDTF">2022-11-21T14:22:00Z</dcterms:modified>
</cp:coreProperties>
</file>